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হাজী এ কে খান কলেজ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হরিহরপাড়া, মুর্শিদাবাদ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২য় আভ্যন্তরীণ মূল্যায়ন ২০২৩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চতুর্থ সেমিস্টার ,  BENG-H-CC-T 10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বাংলা বিভাগ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পূর্ণ মাণ ১০, সময় ৩০ মি. তারিখ -৮/৮/২৩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১) যেকোনো একটি প্রশ্নের উত্তর দাও।১×১০=১০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ক) লোকটা মধ্যযুগের যোদ্ধা - কোন কবিতার অংশ? লোকটা কে?কবিতার ভাববস্তু আলোচনা করো।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অথবা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খ) 'জীবন দেবতা' কোন কাব্যগ্রন্থের অন্তর্গত?  কোন সময়ে এটি রচিত?কবিতার নামকরণের সার্থকতা আলোচনা করো।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rind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